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748A" w14:textId="77777777" w:rsidR="00306707" w:rsidRDefault="00306707" w:rsidP="006075C9">
      <w:pPr>
        <w:pStyle w:val="berschrift1"/>
        <w:jc w:val="both"/>
      </w:pPr>
      <w:r w:rsidRPr="009C10CB">
        <w:t xml:space="preserve">Topic: </w:t>
      </w:r>
      <w:r w:rsidR="002A1AE9" w:rsidRPr="002A1AE9">
        <w:t xml:space="preserve">Development of a tool for fast prototyping of pTx </w:t>
      </w:r>
      <w:r w:rsidR="002A1AE9">
        <w:t>s</w:t>
      </w:r>
      <w:r w:rsidR="002A1AE9" w:rsidRPr="002A1AE9">
        <w:t>equences for ultra-high-field MRI</w:t>
      </w:r>
    </w:p>
    <w:p w14:paraId="7170812F" w14:textId="77777777" w:rsidR="002A1AE9" w:rsidRDefault="002A1AE9" w:rsidP="002A1AE9">
      <w:pPr>
        <w:jc w:val="both"/>
      </w:pPr>
      <w:r>
        <w:t xml:space="preserve">Sequence programming for MRI Scanner is a very complex matter. Especially the vendor provided tools </w:t>
      </w:r>
      <w:proofErr w:type="gramStart"/>
      <w:r>
        <w:t>can</w:t>
      </w:r>
      <w:proofErr w:type="gramEnd"/>
      <w:r>
        <w:t xml:space="preserve"> overwhelm even experienced programmers. To make MRI sequences programming more accessible to new programmers, like students, the Pulseq Framework was introduced </w:t>
      </w:r>
      <w:sdt>
        <w:sdtPr>
          <w:alias w:val="Don't edit this field"/>
          <w:tag w:val="CitaviPlaceholder#3324d058-87bd-4345-888d-e96e0c35ec8a"/>
          <w:id w:val="-1047995994"/>
          <w:placeholder>
            <w:docPart w:val="F48764A671DA4620984BF9AE4066877A"/>
          </w:placeholder>
        </w:sdtPr>
        <w:sdtEndPr/>
        <w:sdtContent>
          <w:r>
            <w:fldChar w:fldCharType="begin"/>
          </w:r>
          <w:r>
            <w:instrText>ADDIN CitaviPlaceholder{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}</w:instrText>
          </w:r>
          <w:r>
            <w:fldChar w:fldCharType="separate"/>
          </w:r>
          <w:r>
            <w:t>(Layton et al. 2017)</w:t>
          </w:r>
          <w:r>
            <w:fldChar w:fldCharType="end"/>
          </w:r>
        </w:sdtContent>
      </w:sdt>
      <w:r>
        <w:t xml:space="preserve">. With </w:t>
      </w:r>
      <w:proofErr w:type="gramStart"/>
      <w:r>
        <w:t>this</w:t>
      </w:r>
      <w:proofErr w:type="gramEnd"/>
      <w:r>
        <w:t xml:space="preserve"> it is possible to write a Sequence with only a few lines of code.</w:t>
      </w:r>
    </w:p>
    <w:p w14:paraId="0418EAFA" w14:textId="77777777" w:rsidR="00C80B76" w:rsidRDefault="00C80B76" w:rsidP="007130BD">
      <w:pPr>
        <w:jc w:val="both"/>
      </w:pPr>
      <w:r>
        <w:t>Beside the big advantages of Ultra High Field MRI, there are some disadvantages</w:t>
      </w:r>
      <w:r w:rsidR="0076557D">
        <w:t xml:space="preserve"> </w:t>
      </w:r>
      <w:sdt>
        <w:sdtPr>
          <w:alias w:val="Don't edit this field"/>
          <w:tag w:val="CitaviPlaceholder#df64e73f-77bc-4207-b818-ca617629c44c"/>
          <w:id w:val="980890090"/>
          <w:placeholder>
            <w:docPart w:val="DefaultPlaceholder_-1854013440"/>
          </w:placeholder>
        </w:sdtPr>
        <w:sdtEndPr/>
        <w:sdtContent>
          <w:r w:rsidR="0076557D">
            <w:fldChar w:fldCharType="begin"/>
          </w:r>
          <w:r w:rsidR="0076557D">
            <w:instrText>ADDIN CitaviPlaceholder{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}</w:instrText>
          </w:r>
          <w:r w:rsidR="0076557D">
            <w:fldChar w:fldCharType="separate"/>
          </w:r>
          <w:r w:rsidR="0076557D">
            <w:t>(Peter Ullmann 2007)</w:t>
          </w:r>
          <w:r w:rsidR="0076557D">
            <w:fldChar w:fldCharType="end"/>
          </w:r>
        </w:sdtContent>
      </w:sdt>
      <w:r>
        <w:t xml:space="preserve">. With increasing field </w:t>
      </w:r>
      <w:r w:rsidR="00801A5F">
        <w:t>strength,</w:t>
      </w:r>
      <w:r>
        <w:t xml:space="preserve"> the wavelength decreases. At </w:t>
      </w:r>
      <w:proofErr w:type="gramStart"/>
      <w:r>
        <w:t>7</w:t>
      </w:r>
      <w:proofErr w:type="gramEnd"/>
      <w:r>
        <w:t xml:space="preserve"> Tesla the </w:t>
      </w:r>
      <w:r w:rsidR="00801A5F">
        <w:t>wavelength</w:t>
      </w:r>
      <w:r>
        <w:t xml:space="preserve"> is short enough to cause artifacts in common field of view sizes. To mitigate </w:t>
      </w:r>
      <w:r w:rsidR="00801A5F">
        <w:t>these effects</w:t>
      </w:r>
      <w:r>
        <w:t>, the parallel transmission</w:t>
      </w:r>
      <w:r w:rsidR="000A2B64">
        <w:t xml:space="preserve"> (pTx)</w:t>
      </w:r>
      <w:r>
        <w:t xml:space="preserve"> technique </w:t>
      </w:r>
      <w:proofErr w:type="gramStart"/>
      <w:r>
        <w:t>was introduced</w:t>
      </w:r>
      <w:proofErr w:type="gramEnd"/>
      <w:r>
        <w:t xml:space="preserve">.  </w:t>
      </w:r>
    </w:p>
    <w:p w14:paraId="4AFB38E2" w14:textId="77777777" w:rsidR="00161BB6" w:rsidRDefault="00161BB6" w:rsidP="007130BD">
      <w:pPr>
        <w:jc w:val="both"/>
      </w:pPr>
    </w:p>
    <w:p w14:paraId="22C21B8E" w14:textId="33A90FAE" w:rsidR="000B0520" w:rsidRDefault="000A2B64" w:rsidP="007130BD">
      <w:pPr>
        <w:jc w:val="both"/>
      </w:pPr>
      <w:r>
        <w:t xml:space="preserve">The goal of this thesis is to develop an extension for the Pulseq framework, which allows unexperienced MRI </w:t>
      </w:r>
      <w:r w:rsidR="00801A5F">
        <w:t>programmers to</w:t>
      </w:r>
      <w:r>
        <w:t xml:space="preserve"> use the </w:t>
      </w:r>
      <w:r w:rsidR="00801A5F">
        <w:t xml:space="preserve">pTx option of the new scanner generation. This option should </w:t>
      </w:r>
      <w:r w:rsidR="007F5E15">
        <w:t xml:space="preserve">augment the </w:t>
      </w:r>
      <w:r w:rsidR="00801A5F">
        <w:t xml:space="preserve">existing </w:t>
      </w:r>
      <w:r w:rsidR="002A1AE9">
        <w:t>tool</w:t>
      </w:r>
      <w:r w:rsidR="007F5E15">
        <w:t>, without affecting its basis functionality</w:t>
      </w:r>
      <w:r w:rsidR="00801A5F">
        <w:t xml:space="preserve">. </w:t>
      </w:r>
      <w:r w:rsidR="000B0520">
        <w:t>To evaluate this method some simple pTx methods like TIAMO</w:t>
      </w:r>
      <w:r w:rsidR="006075C9">
        <w:t xml:space="preserve"> </w:t>
      </w:r>
      <w:sdt>
        <w:sdtPr>
          <w:alias w:val="Don't edit this field"/>
          <w:tag w:val="CitaviPlaceholder#24834121-32f4-4a4e-bc95-b3db509dbabc"/>
          <w:id w:val="-1507510316"/>
          <w:placeholder>
            <w:docPart w:val="DefaultPlaceholder_-1854013440"/>
          </w:placeholder>
        </w:sdtPr>
        <w:sdtEndPr/>
        <w:sdtContent>
          <w:r w:rsidR="006075C9">
            <w:fldChar w:fldCharType="begin"/>
          </w:r>
          <w:r w:rsidR="006075C9">
            <w:instrText>ADDIN CitaviPlaceholder{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}</w:instrText>
          </w:r>
          <w:r w:rsidR="006075C9">
            <w:fldChar w:fldCharType="separate"/>
          </w:r>
          <w:r w:rsidR="006075C9">
            <w:t>(Orzada et al. 2010)</w:t>
          </w:r>
          <w:r w:rsidR="006075C9">
            <w:fldChar w:fldCharType="end"/>
          </w:r>
        </w:sdtContent>
      </w:sdt>
      <w:r w:rsidR="000B0520">
        <w:t xml:space="preserve"> or MIMOSA</w:t>
      </w:r>
      <w:r w:rsidR="006075C9">
        <w:t xml:space="preserve"> </w:t>
      </w:r>
      <w:sdt>
        <w:sdtPr>
          <w:alias w:val="Don't edit this field"/>
          <w:tag w:val="CitaviPlaceholder#ac64a262-cfdd-46d2-83e9-8a7b451cc7f4"/>
          <w:id w:val="-1751565765"/>
          <w:placeholder>
            <w:docPart w:val="DefaultPlaceholder_-1854013440"/>
          </w:placeholder>
        </w:sdtPr>
        <w:sdtEndPr/>
        <w:sdtContent>
          <w:r w:rsidR="006075C9">
            <w:fldChar w:fldCharType="begin"/>
          </w:r>
          <w:r w:rsidR="006075C9">
            <w:instrText>ADDIN CitaviPlaceholder{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}</w:instrText>
          </w:r>
          <w:r w:rsidR="006075C9">
            <w:fldChar w:fldCharType="separate"/>
          </w:r>
          <w:r w:rsidR="006075C9">
            <w:t>(Liebert et al. 2019)</w:t>
          </w:r>
          <w:r w:rsidR="006075C9">
            <w:fldChar w:fldCharType="end"/>
          </w:r>
        </w:sdtContent>
      </w:sdt>
      <w:r w:rsidR="000B0520">
        <w:t xml:space="preserve"> </w:t>
      </w:r>
      <w:r w:rsidR="007F5E15">
        <w:t xml:space="preserve">will </w:t>
      </w:r>
      <w:r w:rsidR="000B0520">
        <w:t>be implemented and tes</w:t>
      </w:r>
      <w:r w:rsidR="007F5E15">
        <w:t>ted</w:t>
      </w:r>
      <w:r w:rsidR="000B0520">
        <w:t xml:space="preserve"> in </w:t>
      </w:r>
      <w:r w:rsidR="007F5E15">
        <w:t xml:space="preserve">model solutions </w:t>
      </w:r>
      <w:r w:rsidR="000B0520">
        <w:t>and in vivo.</w:t>
      </w:r>
    </w:p>
    <w:p w14:paraId="0BA7EE2E" w14:textId="77777777" w:rsidR="000A2B64" w:rsidRDefault="000A2B64" w:rsidP="007130BD">
      <w:pPr>
        <w:jc w:val="both"/>
      </w:pPr>
    </w:p>
    <w:p w14:paraId="44691B26" w14:textId="77777777" w:rsidR="00306707" w:rsidRDefault="00147AB5" w:rsidP="007130BD">
      <w:pPr>
        <w:jc w:val="both"/>
      </w:pPr>
      <w:r>
        <w:t>The</w:t>
      </w:r>
      <w:r w:rsidR="009C10CB" w:rsidRPr="009C10CB">
        <w:t xml:space="preserve"> proposed work consists of the following parts:</w:t>
      </w:r>
    </w:p>
    <w:p w14:paraId="0F4362BD" w14:textId="77777777" w:rsidR="009C10CB" w:rsidRDefault="00801A5F" w:rsidP="007130BD">
      <w:pPr>
        <w:pStyle w:val="Listenabsatz"/>
        <w:numPr>
          <w:ilvl w:val="0"/>
          <w:numId w:val="1"/>
        </w:numPr>
        <w:jc w:val="both"/>
      </w:pPr>
      <w:r>
        <w:t>Development of an extended Pulseq File format, which contain the new pTx infor</w:t>
      </w:r>
      <w:r w:rsidR="002A1AE9">
        <w:t>mation</w:t>
      </w:r>
    </w:p>
    <w:p w14:paraId="272FAFA6" w14:textId="77777777" w:rsidR="00801A5F" w:rsidRDefault="00801A5F" w:rsidP="007130BD">
      <w:pPr>
        <w:pStyle w:val="Listenabsatz"/>
        <w:numPr>
          <w:ilvl w:val="0"/>
          <w:numId w:val="1"/>
        </w:numPr>
        <w:jc w:val="both"/>
      </w:pPr>
      <w:r>
        <w:t xml:space="preserve">Develop an extension to the </w:t>
      </w:r>
      <w:proofErr w:type="spellStart"/>
      <w:r w:rsidR="000B0520">
        <w:t>PyPulseq</w:t>
      </w:r>
      <w:proofErr w:type="spellEnd"/>
      <w:r w:rsidR="000B0520">
        <w:t xml:space="preserve"> library</w:t>
      </w:r>
      <w:r w:rsidR="0076557D">
        <w:t xml:space="preserve"> </w:t>
      </w:r>
      <w:sdt>
        <w:sdtPr>
          <w:alias w:val="Don't edit this field"/>
          <w:tag w:val="CitaviPlaceholder#7afc4840-f269-41ac-b181-ee462da2220e"/>
          <w:id w:val="-2011597603"/>
          <w:placeholder>
            <w:docPart w:val="DefaultPlaceholder_-1854013440"/>
          </w:placeholder>
        </w:sdtPr>
        <w:sdtEndPr/>
        <w:sdtContent>
          <w:r w:rsidR="0076557D">
            <w:fldChar w:fldCharType="begin"/>
          </w:r>
          <w:r w:rsidR="0076557D">
            <w:instrText>ADDIN CitaviPlaceholder{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}</w:instrText>
          </w:r>
          <w:r w:rsidR="0076557D">
            <w:fldChar w:fldCharType="separate"/>
          </w:r>
          <w:r w:rsidR="0076557D">
            <w:t>(Ravi et al. 2019)</w:t>
          </w:r>
          <w:r w:rsidR="0076557D">
            <w:fldChar w:fldCharType="end"/>
          </w:r>
        </w:sdtContent>
      </w:sdt>
      <w:r w:rsidR="000B0520">
        <w:t xml:space="preserve"> to write the new information to the </w:t>
      </w:r>
      <w:r w:rsidR="002A1AE9">
        <w:t>.seq</w:t>
      </w:r>
      <w:r w:rsidR="000B0520">
        <w:t xml:space="preserve"> files.</w:t>
      </w:r>
    </w:p>
    <w:p w14:paraId="6B72359D" w14:textId="77777777" w:rsidR="000B0520" w:rsidRDefault="000B0520" w:rsidP="00204332">
      <w:pPr>
        <w:pStyle w:val="Listenabsatz"/>
        <w:numPr>
          <w:ilvl w:val="0"/>
          <w:numId w:val="1"/>
        </w:numPr>
        <w:jc w:val="both"/>
      </w:pPr>
      <w:r>
        <w:t xml:space="preserve">Enable the Pulseq interpreter for Siemens 3T and 7T Scanner to read the new </w:t>
      </w:r>
      <w:proofErr w:type="spellStart"/>
      <w:r>
        <w:t>pulseq</w:t>
      </w:r>
      <w:proofErr w:type="spellEnd"/>
      <w:r>
        <w:t xml:space="preserve"> files </w:t>
      </w:r>
      <w:r w:rsidR="002A1AE9">
        <w:t>and execute</w:t>
      </w:r>
      <w:r>
        <w:t xml:space="preserve"> the sequence with the new pTx parameters.</w:t>
      </w:r>
    </w:p>
    <w:p w14:paraId="177FBEB9" w14:textId="3C8EECF0" w:rsidR="00204332" w:rsidRDefault="000B0520" w:rsidP="00204332">
      <w:pPr>
        <w:pStyle w:val="Listenabsatz"/>
        <w:numPr>
          <w:ilvl w:val="0"/>
          <w:numId w:val="1"/>
        </w:numPr>
        <w:jc w:val="both"/>
      </w:pPr>
      <w:r>
        <w:t xml:space="preserve">The whole </w:t>
      </w:r>
      <w:r w:rsidR="007F5E15">
        <w:t>p</w:t>
      </w:r>
      <w:r>
        <w:t xml:space="preserve">ipeline should also work with existing Pulseq </w:t>
      </w:r>
      <w:r w:rsidR="002A1AE9">
        <w:t>f</w:t>
      </w:r>
      <w:r>
        <w:t>iles without pTx functions</w:t>
      </w:r>
    </w:p>
    <w:p w14:paraId="1AC48E42" w14:textId="6ECE0C71" w:rsidR="000B0520" w:rsidRDefault="000B0520" w:rsidP="00204332">
      <w:pPr>
        <w:pStyle w:val="Listenabsatz"/>
        <w:numPr>
          <w:ilvl w:val="0"/>
          <w:numId w:val="1"/>
        </w:numPr>
        <w:jc w:val="both"/>
      </w:pPr>
      <w:r>
        <w:t xml:space="preserve">Implementation of </w:t>
      </w:r>
      <w:r w:rsidR="002A1AE9">
        <w:t xml:space="preserve">at least </w:t>
      </w:r>
      <w:r w:rsidR="007F5E15">
        <w:t>two</w:t>
      </w:r>
      <w:r>
        <w:t xml:space="preserve"> </w:t>
      </w:r>
      <w:r w:rsidR="007F5E15">
        <w:t xml:space="preserve">existing </w:t>
      </w:r>
      <w:r>
        <w:t>methods to evaluate the new frame</w:t>
      </w:r>
    </w:p>
    <w:p w14:paraId="019245A9" w14:textId="27F8E358" w:rsidR="000B0520" w:rsidRDefault="007F5E15" w:rsidP="00204332">
      <w:pPr>
        <w:pStyle w:val="Listenabsatz"/>
        <w:numPr>
          <w:ilvl w:val="0"/>
          <w:numId w:val="1"/>
        </w:numPr>
        <w:jc w:val="both"/>
      </w:pPr>
      <w:r>
        <w:t>T</w:t>
      </w:r>
      <w:r w:rsidR="000B0520">
        <w:t xml:space="preserve">he developed </w:t>
      </w:r>
      <w:r w:rsidR="009B3386">
        <w:t>Libraries</w:t>
      </w:r>
      <w:r w:rsidR="000B0520">
        <w:t xml:space="preserve"> and interpreter should be made available for further use</w:t>
      </w:r>
    </w:p>
    <w:p w14:paraId="6387030A" w14:textId="77777777" w:rsidR="007130BD" w:rsidRDefault="007130BD" w:rsidP="007130BD">
      <w:pPr>
        <w:jc w:val="both"/>
      </w:pPr>
    </w:p>
    <w:p w14:paraId="4D8C7BA3" w14:textId="77777777" w:rsidR="009C10CB" w:rsidRDefault="009C10CB" w:rsidP="007130BD">
      <w:pPr>
        <w:jc w:val="both"/>
      </w:pPr>
    </w:p>
    <w:p w14:paraId="601C9ECC" w14:textId="400E302C" w:rsidR="00087C6A" w:rsidRPr="004E062B" w:rsidRDefault="009C10CB" w:rsidP="004E062B">
      <w:pPr>
        <w:ind w:left="1440" w:hanging="1440"/>
        <w:jc w:val="both"/>
        <w:rPr>
          <w:sz w:val="18"/>
        </w:rPr>
      </w:pPr>
      <w:r w:rsidRPr="004E062B">
        <w:rPr>
          <w:b/>
        </w:rPr>
        <w:t>Advisors:</w:t>
      </w:r>
      <w:r w:rsidRPr="004E062B">
        <w:tab/>
      </w:r>
      <w:r w:rsidR="00087C6A" w:rsidRPr="004E062B">
        <w:rPr>
          <w:sz w:val="18"/>
        </w:rPr>
        <w:t>P</w:t>
      </w:r>
      <w:r w:rsidR="004E062B" w:rsidRPr="004E062B">
        <w:rPr>
          <w:sz w:val="18"/>
        </w:rPr>
        <w:t>rof. Jane Doe, Jimmy Doe</w:t>
      </w:r>
    </w:p>
    <w:p w14:paraId="4504ED72" w14:textId="3EE5574E" w:rsidR="009C10CB" w:rsidRPr="006075C9" w:rsidRDefault="009C10CB" w:rsidP="007130BD">
      <w:pPr>
        <w:jc w:val="both"/>
        <w:rPr>
          <w:lang w:val="de-DE"/>
        </w:rPr>
      </w:pPr>
      <w:r w:rsidRPr="006075C9">
        <w:rPr>
          <w:b/>
          <w:lang w:val="de-DE"/>
        </w:rPr>
        <w:t>Student:</w:t>
      </w:r>
      <w:r w:rsidRPr="006075C9">
        <w:rPr>
          <w:lang w:val="de-DE"/>
        </w:rPr>
        <w:tab/>
      </w:r>
      <w:r w:rsidR="004E062B">
        <w:rPr>
          <w:sz w:val="18"/>
          <w:lang w:val="de-DE"/>
        </w:rPr>
        <w:t xml:space="preserve">John </w:t>
      </w:r>
      <w:proofErr w:type="spellStart"/>
      <w:r w:rsidR="004E062B">
        <w:rPr>
          <w:sz w:val="18"/>
          <w:lang w:val="de-DE"/>
        </w:rPr>
        <w:t>Doe</w:t>
      </w:r>
      <w:proofErr w:type="spellEnd"/>
    </w:p>
    <w:p w14:paraId="6916197C" w14:textId="77777777" w:rsidR="009C10CB" w:rsidRPr="006075C9" w:rsidRDefault="009C10CB" w:rsidP="007130BD">
      <w:pPr>
        <w:jc w:val="both"/>
        <w:rPr>
          <w:lang w:val="de-DE"/>
        </w:rPr>
      </w:pPr>
      <w:r w:rsidRPr="006075C9">
        <w:rPr>
          <w:b/>
          <w:lang w:val="de-DE"/>
        </w:rPr>
        <w:t>Start—End:</w:t>
      </w:r>
      <w:r w:rsidR="007A4F8D" w:rsidRPr="006075C9">
        <w:rPr>
          <w:lang w:val="de-DE"/>
        </w:rPr>
        <w:tab/>
      </w:r>
      <w:r w:rsidR="007A4F8D" w:rsidRPr="006075C9">
        <w:rPr>
          <w:sz w:val="18"/>
          <w:lang w:val="de-DE"/>
        </w:rPr>
        <w:t>0</w:t>
      </w:r>
      <w:r w:rsidR="00801A5F" w:rsidRPr="006075C9">
        <w:rPr>
          <w:sz w:val="18"/>
          <w:lang w:val="de-DE"/>
        </w:rPr>
        <w:t>1</w:t>
      </w:r>
      <w:r w:rsidRPr="006075C9">
        <w:rPr>
          <w:sz w:val="18"/>
          <w:lang w:val="de-DE"/>
        </w:rPr>
        <w:t>.</w:t>
      </w:r>
      <w:r w:rsidR="007A4F8D" w:rsidRPr="006075C9">
        <w:rPr>
          <w:sz w:val="18"/>
          <w:lang w:val="de-DE"/>
        </w:rPr>
        <w:t>1</w:t>
      </w:r>
      <w:r w:rsidR="00801A5F" w:rsidRPr="006075C9">
        <w:rPr>
          <w:sz w:val="18"/>
          <w:lang w:val="de-DE"/>
        </w:rPr>
        <w:t>0</w:t>
      </w:r>
      <w:r w:rsidR="007A4F8D" w:rsidRPr="006075C9">
        <w:rPr>
          <w:sz w:val="18"/>
          <w:lang w:val="de-DE"/>
        </w:rPr>
        <w:t>.20</w:t>
      </w:r>
      <w:r w:rsidR="00801A5F" w:rsidRPr="006075C9">
        <w:rPr>
          <w:sz w:val="18"/>
          <w:lang w:val="de-DE"/>
        </w:rPr>
        <w:t>22 - 31</w:t>
      </w:r>
      <w:r w:rsidRPr="006075C9">
        <w:rPr>
          <w:sz w:val="18"/>
          <w:lang w:val="de-DE"/>
        </w:rPr>
        <w:t>.</w:t>
      </w:r>
      <w:r w:rsidR="007A4F8D" w:rsidRPr="006075C9">
        <w:rPr>
          <w:sz w:val="18"/>
          <w:lang w:val="de-DE"/>
        </w:rPr>
        <w:t>0</w:t>
      </w:r>
      <w:r w:rsidR="00801A5F" w:rsidRPr="006075C9">
        <w:rPr>
          <w:sz w:val="18"/>
          <w:lang w:val="de-DE"/>
        </w:rPr>
        <w:t>3</w:t>
      </w:r>
      <w:r w:rsidRPr="006075C9">
        <w:rPr>
          <w:sz w:val="18"/>
          <w:lang w:val="de-DE"/>
        </w:rPr>
        <w:t>.20</w:t>
      </w:r>
      <w:r w:rsidR="00801A5F" w:rsidRPr="006075C9">
        <w:rPr>
          <w:sz w:val="18"/>
          <w:lang w:val="de-DE"/>
        </w:rPr>
        <w:t>23</w:t>
      </w:r>
    </w:p>
    <w:p w14:paraId="0FDC998B" w14:textId="77777777" w:rsidR="009C10CB" w:rsidRPr="006075C9" w:rsidRDefault="009C10CB" w:rsidP="007130BD">
      <w:pPr>
        <w:jc w:val="both"/>
        <w:rPr>
          <w:lang w:val="de-DE"/>
        </w:rPr>
      </w:pPr>
    </w:p>
    <w:sdt>
      <w:sdtPr>
        <w:rPr>
          <w:rFonts w:ascii="Helvetica Neue" w:eastAsiaTheme="minorHAnsi" w:hAnsi="Helvetica Neue" w:cstheme="minorBidi"/>
          <w:b w:val="0"/>
          <w:sz w:val="22"/>
          <w:szCs w:val="24"/>
        </w:rPr>
        <w:tag w:val="CitaviBibliography"/>
        <w:id w:val="-854958144"/>
        <w:placeholder>
          <w:docPart w:val="DefaultPlaceholder_-1854013440"/>
        </w:placeholder>
      </w:sdtPr>
      <w:sdtEndPr/>
      <w:sdtContent>
        <w:p w14:paraId="1CFB27C4" w14:textId="393F697F" w:rsidR="006075C9" w:rsidRPr="004E062B" w:rsidRDefault="0076557D" w:rsidP="006075C9">
          <w:pPr>
            <w:pStyle w:val="CitaviBibliographyHeading"/>
            <w:rPr>
              <w:lang w:val="de-DE"/>
            </w:rPr>
          </w:pPr>
          <w:r>
            <w:fldChar w:fldCharType="begin"/>
          </w:r>
          <w:r w:rsidRPr="004E062B">
            <w:rPr>
              <w:lang w:val="de-DE"/>
            </w:rPr>
            <w:instrText>ADDIN CitaviBibliography</w:instrText>
          </w:r>
          <w:r>
            <w:fldChar w:fldCharType="separate"/>
          </w:r>
          <w:r w:rsidR="004E062B">
            <w:rPr>
              <w:lang w:val="de-DE"/>
            </w:rPr>
            <w:t>Literature</w:t>
          </w:r>
          <w:bookmarkStart w:id="0" w:name="_GoBack"/>
          <w:bookmarkEnd w:id="0"/>
        </w:p>
        <w:p w14:paraId="6A313B81" w14:textId="77777777" w:rsidR="006075C9" w:rsidRPr="006075C9" w:rsidRDefault="006075C9" w:rsidP="006075C9">
          <w:pPr>
            <w:pStyle w:val="CitaviBibliographyEntry"/>
            <w:rPr>
              <w:lang w:val="de-DE"/>
            </w:rPr>
          </w:pPr>
          <w:bookmarkStart w:id="1" w:name="_CTVL001d89fd12fe57e40678c40306f20cc26ca"/>
          <w:r w:rsidRPr="004E062B">
            <w:rPr>
              <w:lang w:val="de-DE"/>
            </w:rPr>
            <w:t xml:space="preserve">Layton, Kelvin J.; </w:t>
          </w:r>
          <w:proofErr w:type="spellStart"/>
          <w:r w:rsidRPr="004E062B">
            <w:rPr>
              <w:lang w:val="de-DE"/>
            </w:rPr>
            <w:t>Kroboth</w:t>
          </w:r>
          <w:proofErr w:type="spellEnd"/>
          <w:r w:rsidRPr="004E062B">
            <w:rPr>
              <w:lang w:val="de-DE"/>
            </w:rPr>
            <w:t xml:space="preserve">, Stefan; Jia, Feng; </w:t>
          </w:r>
          <w:proofErr w:type="spellStart"/>
          <w:r w:rsidRPr="004E062B">
            <w:rPr>
              <w:lang w:val="de-DE"/>
            </w:rPr>
            <w:t>Littin</w:t>
          </w:r>
          <w:proofErr w:type="spellEnd"/>
          <w:r w:rsidRPr="004E062B">
            <w:rPr>
              <w:lang w:val="de-DE"/>
            </w:rPr>
            <w:t xml:space="preserve">, Sebastian; Yu, </w:t>
          </w:r>
          <w:proofErr w:type="spellStart"/>
          <w:r w:rsidRPr="004E062B">
            <w:rPr>
              <w:lang w:val="de-DE"/>
            </w:rPr>
            <w:t>Huijun</w:t>
          </w:r>
          <w:proofErr w:type="spellEnd"/>
          <w:r w:rsidRPr="004E062B">
            <w:rPr>
              <w:lang w:val="de-DE"/>
            </w:rPr>
            <w:t xml:space="preserve">; Leupold, Jochen et al. </w:t>
          </w:r>
          <w:r>
            <w:t xml:space="preserve">(2017): </w:t>
          </w:r>
          <w:proofErr w:type="spellStart"/>
          <w:r>
            <w:t>Pulseq</w:t>
          </w:r>
          <w:proofErr w:type="spellEnd"/>
          <w:r>
            <w:t xml:space="preserve">: A rapid and hardware-independent pulse </w:t>
          </w:r>
          <w:r>
            <w:lastRenderedPageBreak/>
            <w:t xml:space="preserve">sequence prototyping framework. </w:t>
          </w:r>
          <w:r w:rsidRPr="009B3386">
            <w:rPr>
              <w:lang w:val="de-DE"/>
              <w:rPrChange w:id="2" w:author="Freudensprung, Martin" w:date="2023-01-19T15:18:00Z">
                <w:rPr/>
              </w:rPrChange>
            </w:rPr>
            <w:t xml:space="preserve">In: </w:t>
          </w:r>
          <w:bookmarkEnd w:id="1"/>
          <w:r w:rsidRPr="009B3386">
            <w:rPr>
              <w:i/>
              <w:lang w:val="de-DE"/>
              <w:rPrChange w:id="3" w:author="Freudensprung, Martin" w:date="2023-01-19T15:18:00Z">
                <w:rPr>
                  <w:i/>
                </w:rPr>
              </w:rPrChange>
            </w:rPr>
            <w:t xml:space="preserve">Magnetic resonance in medicine </w:t>
          </w:r>
          <w:r w:rsidRPr="009B3386">
            <w:rPr>
              <w:lang w:val="de-DE"/>
              <w:rPrChange w:id="4" w:author="Freudensprung, Martin" w:date="2023-01-19T15:18:00Z">
                <w:rPr/>
              </w:rPrChange>
            </w:rPr>
            <w:t xml:space="preserve">77 (4), S. 1544–1552. </w:t>
          </w:r>
          <w:r w:rsidRPr="006075C9">
            <w:rPr>
              <w:lang w:val="de-DE"/>
            </w:rPr>
            <w:t>DOI: 10.1002/mrm.26235.</w:t>
          </w:r>
        </w:p>
        <w:p w14:paraId="7DC4B1A1" w14:textId="77777777" w:rsidR="006075C9" w:rsidRDefault="006075C9" w:rsidP="006075C9">
          <w:pPr>
            <w:pStyle w:val="CitaviBibliographyEntry"/>
          </w:pPr>
          <w:bookmarkStart w:id="5" w:name="_CTVL00113981d078a65431fb0d592657009bfe9"/>
          <w:r w:rsidRPr="006075C9">
            <w:rPr>
              <w:lang w:val="de-DE"/>
            </w:rPr>
            <w:t xml:space="preserve">Liebert, Andrzej; Zaiss, Moritz; Gumbrecht, Rene; Tkotz, Katharina; Linz, Peter; Schmitt, Benjamin et al. </w:t>
          </w:r>
          <w:r>
            <w:t xml:space="preserve">(2019): Multiple interleaved mode saturation (MIMOSA) for B1+ inhomogeneity mitigation in chemical exchange saturation transfer. In: </w:t>
          </w:r>
          <w:bookmarkEnd w:id="5"/>
          <w:r w:rsidRPr="006075C9">
            <w:rPr>
              <w:i/>
            </w:rPr>
            <w:t xml:space="preserve">Magnetic resonance in medicine </w:t>
          </w:r>
          <w:r w:rsidRPr="006075C9">
            <w:t>82 (2), S. 693–705. DOI: 10.1002/mrm.27762.</w:t>
          </w:r>
        </w:p>
        <w:p w14:paraId="7DDF71A9" w14:textId="77777777" w:rsidR="006075C9" w:rsidRPr="006075C9" w:rsidRDefault="006075C9" w:rsidP="006075C9">
          <w:pPr>
            <w:pStyle w:val="CitaviBibliographyEntry"/>
            <w:rPr>
              <w:lang w:val="de-DE"/>
            </w:rPr>
          </w:pPr>
          <w:bookmarkStart w:id="6" w:name="_CTVL001a413fca5b1e44fc782e4cd03312d2083"/>
          <w:r>
            <w:t xml:space="preserve">Orzada, Stephan; Maderwald, Stefan; Poser, Benedikt Andreas; Bitz, Andreas K.; Quick, Harald H.; Ladd, Mark E. (2010): RF excitation using time interleaved acquisition of modes (TIAMO) to address B1 inhomogeneity in high-field MRI. </w:t>
          </w:r>
          <w:r w:rsidRPr="006075C9">
            <w:rPr>
              <w:lang w:val="de-DE"/>
            </w:rPr>
            <w:t xml:space="preserve">In: </w:t>
          </w:r>
          <w:bookmarkEnd w:id="6"/>
          <w:r w:rsidRPr="006075C9">
            <w:rPr>
              <w:i/>
              <w:lang w:val="de-DE"/>
            </w:rPr>
            <w:t xml:space="preserve">Magnetic resonance in medicine </w:t>
          </w:r>
          <w:r w:rsidRPr="006075C9">
            <w:rPr>
              <w:lang w:val="de-DE"/>
            </w:rPr>
            <w:t>64 (2), S. 327–333. DOI: 10.1002/mrm.22527.</w:t>
          </w:r>
        </w:p>
        <w:p w14:paraId="00184A1F" w14:textId="77777777" w:rsidR="006075C9" w:rsidRPr="006075C9" w:rsidRDefault="006075C9" w:rsidP="006075C9">
          <w:pPr>
            <w:pStyle w:val="CitaviBibliographyEntry"/>
            <w:rPr>
              <w:lang w:val="de-DE"/>
            </w:rPr>
          </w:pPr>
          <w:bookmarkStart w:id="7" w:name="_CTVL001aa5681f8f440461ab9479aa4c6c3b7ee"/>
          <w:r w:rsidRPr="006075C9">
            <w:rPr>
              <w:lang w:val="de-DE"/>
            </w:rPr>
            <w:t>Peter Ullmann (2007): Parallele Sendetechniken in der Magnetresonanztomographie: Experimentelle Realisierung, Anwendungen und Perspektiven. Dissertation. Albert-Ludwigs-Universität, Freiburg im Breisgau. Fakultät für Mathematik und Physik.</w:t>
          </w:r>
        </w:p>
        <w:p w14:paraId="3EE04621" w14:textId="77777777" w:rsidR="0076557D" w:rsidRPr="0076557D" w:rsidRDefault="006075C9" w:rsidP="006075C9">
          <w:pPr>
            <w:pStyle w:val="CitaviBibliographyEntry"/>
            <w:rPr>
              <w:lang w:val="de-DE"/>
            </w:rPr>
          </w:pPr>
          <w:bookmarkStart w:id="8" w:name="_CTVL00180ebae778bdf4dc09c92b6f26b4ce698"/>
          <w:bookmarkEnd w:id="7"/>
          <w:r>
            <w:t xml:space="preserve">Ravi, Keerthi; Geethanath, Sairam; Vaughan, John (2019): PyPulseq: A Python Package for MRI Pulse Sequence Design. In: </w:t>
          </w:r>
          <w:bookmarkEnd w:id="8"/>
          <w:r w:rsidRPr="006075C9">
            <w:rPr>
              <w:i/>
            </w:rPr>
            <w:t xml:space="preserve">JOSS </w:t>
          </w:r>
          <w:r w:rsidRPr="006075C9">
            <w:t>4 (42), S. 1725. DOI: 10.21105/joss.01725.</w:t>
          </w:r>
          <w:r w:rsidR="0076557D">
            <w:fldChar w:fldCharType="end"/>
          </w:r>
        </w:p>
      </w:sdtContent>
    </w:sdt>
    <w:sectPr w:rsidR="0076557D" w:rsidRPr="0076557D" w:rsidSect="007130BD">
      <w:headerReference w:type="default" r:id="rId7"/>
      <w:pgSz w:w="11900" w:h="16840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52A73" w14:textId="77777777" w:rsidR="00ED6C4C" w:rsidRDefault="00ED6C4C" w:rsidP="00431F09">
      <w:r>
        <w:separator/>
      </w:r>
    </w:p>
  </w:endnote>
  <w:endnote w:type="continuationSeparator" w:id="0">
    <w:p w14:paraId="764D6A08" w14:textId="77777777" w:rsidR="00ED6C4C" w:rsidRDefault="00ED6C4C" w:rsidP="0043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 Devanagari 714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BEB93" w14:textId="77777777" w:rsidR="00ED6C4C" w:rsidRDefault="00ED6C4C" w:rsidP="00431F09">
      <w:r>
        <w:separator/>
      </w:r>
    </w:p>
  </w:footnote>
  <w:footnote w:type="continuationSeparator" w:id="0">
    <w:p w14:paraId="32FC34E2" w14:textId="77777777" w:rsidR="00ED6C4C" w:rsidRDefault="00ED6C4C" w:rsidP="0043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D91E7" w14:textId="77777777" w:rsidR="00431F09" w:rsidRDefault="00431F09" w:rsidP="00431F09">
    <w:pPr>
      <w:pStyle w:val="Kopfzeile"/>
      <w:pBdr>
        <w:bottom w:val="single" w:sz="6" w:space="1" w:color="auto"/>
      </w:pBdr>
      <w:tabs>
        <w:tab w:val="clear" w:pos="9072"/>
        <w:tab w:val="right" w:pos="7230"/>
      </w:tabs>
      <w:ind w:right="-6"/>
      <w:rPr>
        <w:rFonts w:ascii="Shree Devanagari 714" w:hAnsi="Shree Devanagari 714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74359"/>
    <w:multiLevelType w:val="hybridMultilevel"/>
    <w:tmpl w:val="C30C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13C83"/>
    <w:multiLevelType w:val="hybridMultilevel"/>
    <w:tmpl w:val="E5382938"/>
    <w:lvl w:ilvl="0" w:tplc="D862CA7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17AC"/>
    <w:multiLevelType w:val="hybridMultilevel"/>
    <w:tmpl w:val="CF323948"/>
    <w:lvl w:ilvl="0" w:tplc="EDDCA0E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udensprung, Martin">
    <w15:presenceInfo w15:providerId="None" w15:userId="Freudensprung,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markup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E9"/>
    <w:rsid w:val="00027420"/>
    <w:rsid w:val="000304DA"/>
    <w:rsid w:val="00051338"/>
    <w:rsid w:val="00056C82"/>
    <w:rsid w:val="00060F0F"/>
    <w:rsid w:val="00087C6A"/>
    <w:rsid w:val="000A04E7"/>
    <w:rsid w:val="000A2B64"/>
    <w:rsid w:val="000B0520"/>
    <w:rsid w:val="000D22BB"/>
    <w:rsid w:val="000E0053"/>
    <w:rsid w:val="000E2647"/>
    <w:rsid w:val="00107C9F"/>
    <w:rsid w:val="00142AFA"/>
    <w:rsid w:val="00147AB5"/>
    <w:rsid w:val="00161BB6"/>
    <w:rsid w:val="00173897"/>
    <w:rsid w:val="001812C7"/>
    <w:rsid w:val="001834D9"/>
    <w:rsid w:val="00183BC4"/>
    <w:rsid w:val="001C0D8F"/>
    <w:rsid w:val="00204332"/>
    <w:rsid w:val="00246E51"/>
    <w:rsid w:val="002A1AE9"/>
    <w:rsid w:val="002B0428"/>
    <w:rsid w:val="002B6148"/>
    <w:rsid w:val="002C7328"/>
    <w:rsid w:val="002F361C"/>
    <w:rsid w:val="00300584"/>
    <w:rsid w:val="00306707"/>
    <w:rsid w:val="00331118"/>
    <w:rsid w:val="00336303"/>
    <w:rsid w:val="00366571"/>
    <w:rsid w:val="0037709E"/>
    <w:rsid w:val="003C61BD"/>
    <w:rsid w:val="003E6CCA"/>
    <w:rsid w:val="0040008B"/>
    <w:rsid w:val="00404697"/>
    <w:rsid w:val="00431F09"/>
    <w:rsid w:val="00484848"/>
    <w:rsid w:val="00496536"/>
    <w:rsid w:val="004B3D6D"/>
    <w:rsid w:val="004C4DE6"/>
    <w:rsid w:val="004E062B"/>
    <w:rsid w:val="0052334A"/>
    <w:rsid w:val="005242AA"/>
    <w:rsid w:val="005247CA"/>
    <w:rsid w:val="00560D34"/>
    <w:rsid w:val="00561599"/>
    <w:rsid w:val="0059001E"/>
    <w:rsid w:val="005A0EF8"/>
    <w:rsid w:val="005A2873"/>
    <w:rsid w:val="005A7E57"/>
    <w:rsid w:val="005B64C9"/>
    <w:rsid w:val="005D45AC"/>
    <w:rsid w:val="005E479A"/>
    <w:rsid w:val="005E52E4"/>
    <w:rsid w:val="006075C9"/>
    <w:rsid w:val="00626962"/>
    <w:rsid w:val="006425EC"/>
    <w:rsid w:val="00652433"/>
    <w:rsid w:val="006734D8"/>
    <w:rsid w:val="00697E08"/>
    <w:rsid w:val="006B31EB"/>
    <w:rsid w:val="006F1366"/>
    <w:rsid w:val="006F60E4"/>
    <w:rsid w:val="007130BD"/>
    <w:rsid w:val="00714A5C"/>
    <w:rsid w:val="00726372"/>
    <w:rsid w:val="00745719"/>
    <w:rsid w:val="0076557D"/>
    <w:rsid w:val="00770806"/>
    <w:rsid w:val="007745A4"/>
    <w:rsid w:val="007A3639"/>
    <w:rsid w:val="007A4F8D"/>
    <w:rsid w:val="007A7885"/>
    <w:rsid w:val="007B3C6E"/>
    <w:rsid w:val="007D37FC"/>
    <w:rsid w:val="007D48D5"/>
    <w:rsid w:val="007E0CBE"/>
    <w:rsid w:val="007F5E15"/>
    <w:rsid w:val="00801A5F"/>
    <w:rsid w:val="00835352"/>
    <w:rsid w:val="00837F73"/>
    <w:rsid w:val="00866A4C"/>
    <w:rsid w:val="008C02C6"/>
    <w:rsid w:val="0097073C"/>
    <w:rsid w:val="00974959"/>
    <w:rsid w:val="009863FE"/>
    <w:rsid w:val="00987C47"/>
    <w:rsid w:val="0099794C"/>
    <w:rsid w:val="009B3386"/>
    <w:rsid w:val="009B715C"/>
    <w:rsid w:val="009C10CB"/>
    <w:rsid w:val="009E3C08"/>
    <w:rsid w:val="009F575F"/>
    <w:rsid w:val="00A01D53"/>
    <w:rsid w:val="00A43DC1"/>
    <w:rsid w:val="00A54D45"/>
    <w:rsid w:val="00A62358"/>
    <w:rsid w:val="00AA40B2"/>
    <w:rsid w:val="00AC641C"/>
    <w:rsid w:val="00AE1423"/>
    <w:rsid w:val="00AE5E83"/>
    <w:rsid w:val="00B30FE1"/>
    <w:rsid w:val="00B43C29"/>
    <w:rsid w:val="00B4485D"/>
    <w:rsid w:val="00B66866"/>
    <w:rsid w:val="00B67860"/>
    <w:rsid w:val="00B87B39"/>
    <w:rsid w:val="00BA1499"/>
    <w:rsid w:val="00BE4983"/>
    <w:rsid w:val="00BF4A3A"/>
    <w:rsid w:val="00C14CA4"/>
    <w:rsid w:val="00C359C1"/>
    <w:rsid w:val="00C72103"/>
    <w:rsid w:val="00C7635D"/>
    <w:rsid w:val="00C80B76"/>
    <w:rsid w:val="00C844E9"/>
    <w:rsid w:val="00C9652F"/>
    <w:rsid w:val="00CD6F1E"/>
    <w:rsid w:val="00D002A9"/>
    <w:rsid w:val="00D04556"/>
    <w:rsid w:val="00D172F9"/>
    <w:rsid w:val="00D35383"/>
    <w:rsid w:val="00DA3F3B"/>
    <w:rsid w:val="00DF2B00"/>
    <w:rsid w:val="00E00241"/>
    <w:rsid w:val="00E07786"/>
    <w:rsid w:val="00E32D70"/>
    <w:rsid w:val="00E63FB0"/>
    <w:rsid w:val="00EC740E"/>
    <w:rsid w:val="00ED6C4C"/>
    <w:rsid w:val="00EE6ECD"/>
    <w:rsid w:val="00F54D1B"/>
    <w:rsid w:val="00F6067A"/>
    <w:rsid w:val="00F76D9B"/>
    <w:rsid w:val="00F82EF1"/>
    <w:rsid w:val="00F97049"/>
    <w:rsid w:val="00FA4DDB"/>
    <w:rsid w:val="00FB5514"/>
    <w:rsid w:val="00F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AE65"/>
  <w15:chartTrackingRefBased/>
  <w15:docId w15:val="{CCBC9A0F-9549-49D0-98F8-A0584F8D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2433"/>
    <w:rPr>
      <w:rFonts w:ascii="Helvetica Neue" w:hAnsi="Helvetica Neue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30BD"/>
    <w:pPr>
      <w:keepNext/>
      <w:keepLines/>
      <w:spacing w:before="120"/>
      <w:outlineLvl w:val="0"/>
    </w:pPr>
    <w:rPr>
      <w:rFonts w:ascii="Shree Devanagari 714" w:eastAsiaTheme="majorEastAsia" w:hAnsi="Shree Devanagari 714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55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5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55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55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55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557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557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557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1F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1F09"/>
  </w:style>
  <w:style w:type="paragraph" w:styleId="Fuzeile">
    <w:name w:val="footer"/>
    <w:basedOn w:val="Standard"/>
    <w:link w:val="FuzeileZchn"/>
    <w:uiPriority w:val="99"/>
    <w:unhideWhenUsed/>
    <w:rsid w:val="00431F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1F09"/>
  </w:style>
  <w:style w:type="paragraph" w:styleId="Listenabsatz">
    <w:name w:val="List Paragraph"/>
    <w:basedOn w:val="Standard"/>
    <w:uiPriority w:val="34"/>
    <w:qFormat/>
    <w:rsid w:val="009C10C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130BD"/>
    <w:rPr>
      <w:rFonts w:ascii="Shree Devanagari 714" w:eastAsiaTheme="majorEastAsia" w:hAnsi="Shree Devanagari 714" w:cstheme="majorBidi"/>
      <w:b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E264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9001E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6557D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rsid w:val="0076557D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76557D"/>
    <w:rPr>
      <w:rFonts w:ascii="Helvetica Neue" w:hAnsi="Helvetica Neue"/>
      <w:sz w:val="22"/>
    </w:rPr>
  </w:style>
  <w:style w:type="paragraph" w:customStyle="1" w:styleId="CitaviBibliographyHeading">
    <w:name w:val="Citavi Bibliography Heading"/>
    <w:basedOn w:val="berschrift1"/>
    <w:link w:val="CitaviBibliographyHeadingZchn"/>
    <w:rsid w:val="0076557D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76557D"/>
    <w:rPr>
      <w:rFonts w:ascii="Shree Devanagari 714" w:eastAsiaTheme="majorEastAsia" w:hAnsi="Shree Devanagari 714" w:cstheme="majorBidi"/>
      <w:b/>
      <w:sz w:val="32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76557D"/>
    <w:pPr>
      <w:jc w:val="both"/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7655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55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76557D"/>
    <w:pPr>
      <w:jc w:val="both"/>
      <w:outlineLvl w:val="9"/>
    </w:p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7655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557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76557D"/>
    <w:pPr>
      <w:jc w:val="both"/>
      <w:outlineLvl w:val="9"/>
    </w:p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76557D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557D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76557D"/>
    <w:pPr>
      <w:jc w:val="both"/>
      <w:outlineLvl w:val="9"/>
    </w:p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76557D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557D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76557D"/>
    <w:pPr>
      <w:jc w:val="both"/>
      <w:outlineLvl w:val="9"/>
    </w:p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76557D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557D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76557D"/>
    <w:pPr>
      <w:jc w:val="both"/>
      <w:outlineLvl w:val="9"/>
    </w:p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76557D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557D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76557D"/>
    <w:pPr>
      <w:jc w:val="both"/>
      <w:outlineLvl w:val="9"/>
    </w:p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7655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55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76557D"/>
    <w:pPr>
      <w:jc w:val="both"/>
      <w:outlineLvl w:val="9"/>
    </w:p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7655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55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rarbeitung">
    <w:name w:val="Revision"/>
    <w:hidden/>
    <w:uiPriority w:val="99"/>
    <w:semiHidden/>
    <w:rsid w:val="00E07786"/>
    <w:rPr>
      <w:rFonts w:ascii="Helvetica Neue" w:hAnsi="Helvetica Neue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4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6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ud\FAUbox\Uni\Bachelorarbeit\Proposal\BA-MA_Proposal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E398C-5C12-4805-A4E1-538CBADA0818}"/>
      </w:docPartPr>
      <w:docPartBody>
        <w:p w:rsidR="00612F92" w:rsidRDefault="00B63F13">
          <w:r w:rsidRPr="00552DF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8764A671DA4620984BF9AE40668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8F856-B5F9-4527-ACC6-67F6A9C0ABB0}"/>
      </w:docPartPr>
      <w:docPartBody>
        <w:p w:rsidR="00612F92" w:rsidRDefault="00B63F13" w:rsidP="00B63F13">
          <w:pPr>
            <w:pStyle w:val="F48764A671DA4620984BF9AE4066877A"/>
          </w:pPr>
          <w:r w:rsidRPr="00552DF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 Devanagari 714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13"/>
    <w:rsid w:val="00612F92"/>
    <w:rsid w:val="00B23D31"/>
    <w:rsid w:val="00B63F13"/>
    <w:rsid w:val="00E92C08"/>
    <w:rsid w:val="00E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F13"/>
    <w:rPr>
      <w:color w:val="808080"/>
    </w:rPr>
  </w:style>
  <w:style w:type="paragraph" w:customStyle="1" w:styleId="F48764A671DA4620984BF9AE4066877A">
    <w:name w:val="F48764A671DA4620984BF9AE4066877A"/>
    <w:rsid w:val="00B63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BA-MA_Proposal_Template</Template>
  <TotalTime>0</TotalTime>
  <Pages>2</Pages>
  <Words>4371</Words>
  <Characters>27544</Characters>
  <Application>Microsoft Office Word</Application>
  <DocSecurity>0</DocSecurity>
  <Lines>229</Lines>
  <Paragraphs>63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Topic: Example Title for the Bachelor or Master Thesis</vt:lpstr>
      <vt:lpstr>References</vt:lpstr>
    </vt:vector>
  </TitlesOfParts>
  <Company>FAU</Company>
  <LinksUpToDate>false</LinksUpToDate>
  <CharactersWithSpaces>31852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Freudensprung</dc:creator>
  <cp:keywords/>
  <dc:description/>
  <cp:lastModifiedBy>Claudia Barnickel</cp:lastModifiedBy>
  <cp:revision>3</cp:revision>
  <cp:lastPrinted>2016-10-17T20:58:00Z</cp:lastPrinted>
  <dcterms:created xsi:type="dcterms:W3CDTF">2023-01-19T16:13:00Z</dcterms:created>
  <dcterms:modified xsi:type="dcterms:W3CDTF">2023-01-19T16:21:00Z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C:\Users\freud\Documents\Citavi 6\Projects\MRT-Kram\MRT-Kram.ctv6</vt:lpwstr>
  </property>
  <property fmtid="{D5CDD505-2E9C-101B-9397-08002B2CF9AE}" pid="3" name="CitaviDocumentProperty_7">
    <vt:lpwstr>MRT-Kram</vt:lpwstr>
  </property>
  <property fmtid="{D5CDD505-2E9C-101B-9397-08002B2CF9AE}" pid="4" name="CitaviDocumentProperty_0">
    <vt:lpwstr>f1ed8f7d-1c65-4f06-ad48-3e96e725bea1</vt:lpwstr>
  </property>
  <property fmtid="{D5CDD505-2E9C-101B-9397-08002B2CF9AE}" pid="5" name="CitaviDocumentProperty_1">
    <vt:lpwstr>6.0.0.2</vt:lpwstr>
  </property>
</Properties>
</file>